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8D5B58">
        <w:rPr>
          <w:b w:val="0"/>
          <w:sz w:val="28"/>
          <w:szCs w:val="28"/>
        </w:rPr>
        <w:t xml:space="preserve"> в </w:t>
      </w:r>
      <w:proofErr w:type="spellStart"/>
      <w:r w:rsidR="008D5B58">
        <w:rPr>
          <w:b w:val="0"/>
          <w:sz w:val="28"/>
          <w:szCs w:val="28"/>
        </w:rPr>
        <w:t>Давлекановском</w:t>
      </w:r>
      <w:proofErr w:type="spellEnd"/>
      <w:r w:rsidR="008D5B58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ED07C4" w:rsidRPr="00ED07C4" w:rsidRDefault="006E40B9" w:rsidP="00ED0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8D5B58">
        <w:rPr>
          <w:rFonts w:ascii="Times New Roman" w:hAnsi="Times New Roman" w:cs="Times New Roman"/>
          <w:noProof/>
          <w:sz w:val="28"/>
          <w:szCs w:val="28"/>
        </w:rPr>
        <w:t xml:space="preserve">19 октября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На основании информации,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</w:t>
      </w:r>
      <w:r w:rsidR="000C26E3">
        <w:rPr>
          <w:rFonts w:ascii="Times New Roman" w:hAnsi="Times New Roman" w:cs="Times New Roman"/>
          <w:noProof/>
          <w:sz w:val="28"/>
          <w:szCs w:val="28"/>
        </w:rPr>
        <w:t xml:space="preserve">с сайта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филиала ФГБУ 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, выписки из Государственного реестра прав на недви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8D5B58">
        <w:rPr>
          <w:rFonts w:ascii="Times New Roman" w:hAnsi="Times New Roman" w:cs="Times New Roman"/>
          <w:noProof/>
          <w:sz w:val="28"/>
          <w:szCs w:val="28"/>
        </w:rPr>
        <w:t xml:space="preserve">02:20:092002:1 </w:t>
      </w:r>
      <w:r w:rsidR="00ED07C4">
        <w:rPr>
          <w:rFonts w:ascii="Times New Roman" w:hAnsi="Times New Roman" w:cs="Times New Roman"/>
          <w:noProof/>
          <w:sz w:val="28"/>
          <w:szCs w:val="28"/>
        </w:rPr>
        <w:t>нарушений земельного законодательства не выявлено.</w:t>
      </w:r>
      <w:r w:rsidR="00ED07C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>Результаты оформлены</w:t>
      </w:r>
      <w:r w:rsidR="00ED07C4">
        <w:rPr>
          <w:rFonts w:ascii="Times New Roman" w:hAnsi="Times New Roman" w:cs="Times New Roman"/>
          <w:sz w:val="28"/>
          <w:szCs w:val="28"/>
        </w:rPr>
        <w:t xml:space="preserve"> </w:t>
      </w:r>
      <w:r w:rsidR="00ED07C4" w:rsidRPr="00ED07C4">
        <w:rPr>
          <w:rFonts w:ascii="Times New Roman" w:hAnsi="Times New Roman" w:cs="Times New Roman"/>
          <w:sz w:val="28"/>
          <w:szCs w:val="28"/>
        </w:rPr>
        <w:t>заключением об отсутствии нарушений земельного законодательства Российской Федерации</w:t>
      </w:r>
      <w:r w:rsidR="00ED07C4">
        <w:rPr>
          <w:rFonts w:ascii="Times New Roman" w:hAnsi="Times New Roman" w:cs="Times New Roman"/>
          <w:sz w:val="28"/>
          <w:szCs w:val="28"/>
        </w:rPr>
        <w:t>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5AB5"/>
    <w:rsid w:val="00062EB6"/>
    <w:rsid w:val="0006490B"/>
    <w:rsid w:val="0007572E"/>
    <w:rsid w:val="0008324C"/>
    <w:rsid w:val="00095C03"/>
    <w:rsid w:val="000A46E9"/>
    <w:rsid w:val="000B0BE9"/>
    <w:rsid w:val="000B4743"/>
    <w:rsid w:val="000C1B3A"/>
    <w:rsid w:val="000C26E3"/>
    <w:rsid w:val="000D000E"/>
    <w:rsid w:val="000D2972"/>
    <w:rsid w:val="000D312A"/>
    <w:rsid w:val="000D56B9"/>
    <w:rsid w:val="000D77A6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77023"/>
    <w:rsid w:val="00192C06"/>
    <w:rsid w:val="00196781"/>
    <w:rsid w:val="001976EB"/>
    <w:rsid w:val="001A0D7A"/>
    <w:rsid w:val="001B33F4"/>
    <w:rsid w:val="001C322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C5882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0336F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D5B58"/>
    <w:rsid w:val="008E7D07"/>
    <w:rsid w:val="009115DF"/>
    <w:rsid w:val="00931F32"/>
    <w:rsid w:val="0093612E"/>
    <w:rsid w:val="00947B78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4E4F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07C4"/>
    <w:rsid w:val="00ED1982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182</cp:revision>
  <cp:lastPrinted>2016-12-08T11:17:00Z</cp:lastPrinted>
  <dcterms:created xsi:type="dcterms:W3CDTF">2012-03-05T06:40:00Z</dcterms:created>
  <dcterms:modified xsi:type="dcterms:W3CDTF">2016-12-12T07:07:00Z</dcterms:modified>
</cp:coreProperties>
</file>