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295BE0">
        <w:rPr>
          <w:b w:val="0"/>
          <w:color w:val="000000"/>
          <w:sz w:val="28"/>
          <w:szCs w:val="28"/>
        </w:rPr>
        <w:t>Новозирганский</w:t>
      </w:r>
      <w:proofErr w:type="spellEnd"/>
      <w:r w:rsidR="005D48DA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295BE0">
        <w:rPr>
          <w:b w:val="0"/>
          <w:noProof/>
          <w:sz w:val="28"/>
          <w:szCs w:val="28"/>
        </w:rPr>
        <w:t>Хайбуллинский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295BE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Новозирганский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Хайбуллинский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8D5510">
        <w:rPr>
          <w:rFonts w:ascii="Times New Roman" w:hAnsi="Times New Roman" w:cs="Times New Roman"/>
          <w:sz w:val="28"/>
          <w:szCs w:val="28"/>
        </w:rPr>
        <w:t>землях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D551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>в</w:t>
      </w:r>
      <w:r w:rsidR="008D5510">
        <w:rPr>
          <w:rFonts w:ascii="Times New Roman" w:hAnsi="Times New Roman" w:cs="Times New Roman"/>
          <w:sz w:val="24"/>
          <w:szCs w:val="24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>
        <w:rPr>
          <w:rFonts w:ascii="Times New Roman" w:hAnsi="Times New Roman" w:cs="Times New Roman"/>
          <w:sz w:val="28"/>
          <w:szCs w:val="28"/>
        </w:rPr>
        <w:t>02:50:153102</w:t>
      </w:r>
      <w:r w:rsidR="008D5510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 xml:space="preserve">0,23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295BE0">
        <w:rPr>
          <w:rFonts w:ascii="Times New Roman" w:hAnsi="Times New Roman" w:cs="Times New Roman"/>
          <w:sz w:val="28"/>
          <w:szCs w:val="28"/>
        </w:rPr>
        <w:t>12.02.2018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47A5E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35C6E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157</cp:revision>
  <cp:lastPrinted>2015-11-19T11:29:00Z</cp:lastPrinted>
  <dcterms:created xsi:type="dcterms:W3CDTF">2012-03-05T06:40:00Z</dcterms:created>
  <dcterms:modified xsi:type="dcterms:W3CDTF">2017-05-18T07:55:00Z</dcterms:modified>
</cp:coreProperties>
</file>