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CF6" w:rsidRPr="00D82CF6" w:rsidRDefault="00D82CF6" w:rsidP="00D82CF6">
      <w:pPr>
        <w:tabs>
          <w:tab w:val="left" w:pos="61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CF6">
        <w:rPr>
          <w:rFonts w:ascii="Times New Roman" w:hAnsi="Times New Roman" w:cs="Times New Roman"/>
          <w:b/>
          <w:sz w:val="28"/>
          <w:szCs w:val="28"/>
        </w:rPr>
        <w:t>ИНФОРМАЦИЯ О РЕЗУЛЬТАТАХ КОНКУРСА</w:t>
      </w:r>
    </w:p>
    <w:p w:rsidR="00D82CF6" w:rsidRPr="00D82CF6" w:rsidRDefault="00D82CF6" w:rsidP="00D82CF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CF6" w:rsidRPr="00D82CF6" w:rsidRDefault="00D82CF6" w:rsidP="00D82CF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CF6">
        <w:rPr>
          <w:rFonts w:ascii="Times New Roman" w:hAnsi="Times New Roman" w:cs="Times New Roman"/>
          <w:sz w:val="28"/>
          <w:szCs w:val="28"/>
        </w:rPr>
        <w:t>В Управлении Федеральной службы по ветеринарному и фитосанитарному надзору по Республике Башкортостан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2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D82CF6">
        <w:rPr>
          <w:rFonts w:ascii="Times New Roman" w:hAnsi="Times New Roman" w:cs="Times New Roman"/>
          <w:sz w:val="28"/>
          <w:szCs w:val="28"/>
        </w:rPr>
        <w:t xml:space="preserve"> 2013 года состоялся конкурс на замещение вакантной должности государственной гражданской службы.  </w:t>
      </w:r>
    </w:p>
    <w:p w:rsidR="00D82CF6" w:rsidRPr="00D82CF6" w:rsidRDefault="00D82CF6" w:rsidP="00D82CF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CF6">
        <w:rPr>
          <w:rFonts w:ascii="Times New Roman" w:hAnsi="Times New Roman" w:cs="Times New Roman"/>
          <w:sz w:val="28"/>
          <w:szCs w:val="28"/>
        </w:rPr>
        <w:t>По результатам проведенного конкурса на замещение вакантн</w:t>
      </w:r>
      <w:r>
        <w:rPr>
          <w:rFonts w:ascii="Times New Roman" w:hAnsi="Times New Roman" w:cs="Times New Roman"/>
          <w:sz w:val="28"/>
          <w:szCs w:val="28"/>
        </w:rPr>
        <w:t>ых должностей победителя</w:t>
      </w:r>
      <w:r w:rsidRPr="00D82CF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2C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2CF6">
        <w:rPr>
          <w:rFonts w:ascii="Times New Roman" w:hAnsi="Times New Roman" w:cs="Times New Roman"/>
          <w:sz w:val="28"/>
          <w:szCs w:val="28"/>
        </w:rPr>
        <w:t>признан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D82CF6">
        <w:rPr>
          <w:rFonts w:ascii="Times New Roman" w:hAnsi="Times New Roman" w:cs="Times New Roman"/>
          <w:sz w:val="28"/>
          <w:szCs w:val="28"/>
        </w:rPr>
        <w:t>:</w:t>
      </w:r>
    </w:p>
    <w:p w:rsidR="00D82CF6" w:rsidRPr="00B23403" w:rsidRDefault="00D82CF6" w:rsidP="00D82CF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403">
        <w:rPr>
          <w:rFonts w:ascii="Times New Roman" w:hAnsi="Times New Roman" w:cs="Times New Roman"/>
          <w:b/>
          <w:sz w:val="28"/>
          <w:szCs w:val="28"/>
        </w:rPr>
        <w:t>государственный инспектор отдела внутреннего ветеринарного надзора</w:t>
      </w:r>
    </w:p>
    <w:p w:rsidR="00B23403" w:rsidRDefault="00D82CF6" w:rsidP="00B2340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82CF6">
        <w:rPr>
          <w:rFonts w:ascii="Times New Roman" w:hAnsi="Times New Roman" w:cs="Times New Roman"/>
          <w:sz w:val="28"/>
          <w:szCs w:val="28"/>
        </w:rPr>
        <w:t>Ахмадинурова</w:t>
      </w:r>
      <w:proofErr w:type="spellEnd"/>
      <w:r w:rsidRPr="00D82CF6">
        <w:rPr>
          <w:rFonts w:ascii="Times New Roman" w:hAnsi="Times New Roman" w:cs="Times New Roman"/>
          <w:sz w:val="28"/>
          <w:szCs w:val="28"/>
        </w:rPr>
        <w:t xml:space="preserve"> Э</w:t>
      </w:r>
      <w:r w:rsidR="00B23403">
        <w:rPr>
          <w:rFonts w:ascii="Times New Roman" w:hAnsi="Times New Roman" w:cs="Times New Roman"/>
          <w:sz w:val="28"/>
          <w:szCs w:val="28"/>
        </w:rPr>
        <w:t>.</w:t>
      </w:r>
      <w:r w:rsidRPr="00D82CF6">
        <w:rPr>
          <w:rFonts w:ascii="Times New Roman" w:hAnsi="Times New Roman" w:cs="Times New Roman"/>
          <w:sz w:val="28"/>
          <w:szCs w:val="28"/>
        </w:rPr>
        <w:t>С</w:t>
      </w:r>
      <w:r w:rsidR="00B23403">
        <w:rPr>
          <w:rFonts w:ascii="Times New Roman" w:hAnsi="Times New Roman" w:cs="Times New Roman"/>
          <w:sz w:val="28"/>
          <w:szCs w:val="28"/>
        </w:rPr>
        <w:t>.</w:t>
      </w:r>
    </w:p>
    <w:p w:rsidR="00B23403" w:rsidRDefault="00B23403" w:rsidP="00B2340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3403">
        <w:rPr>
          <w:rFonts w:ascii="Times New Roman" w:hAnsi="Times New Roman" w:cs="Times New Roman"/>
          <w:sz w:val="28"/>
          <w:szCs w:val="28"/>
        </w:rPr>
        <w:t>Зарипов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340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3403" w:rsidRDefault="00B23403" w:rsidP="00B2340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23403">
        <w:rPr>
          <w:rFonts w:ascii="Times New Roman" w:hAnsi="Times New Roman" w:cs="Times New Roman"/>
          <w:sz w:val="28"/>
          <w:szCs w:val="28"/>
        </w:rPr>
        <w:t>Юнусбаева</w:t>
      </w:r>
      <w:proofErr w:type="spellEnd"/>
      <w:r w:rsidRPr="00B23403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340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3403" w:rsidRDefault="00B23403" w:rsidP="00B23403">
      <w:pPr>
        <w:rPr>
          <w:rFonts w:ascii="Times New Roman" w:hAnsi="Times New Roman" w:cs="Times New Roman"/>
          <w:b/>
          <w:sz w:val="28"/>
          <w:szCs w:val="28"/>
        </w:rPr>
      </w:pPr>
      <w:r w:rsidRPr="00B23403">
        <w:rPr>
          <w:rFonts w:ascii="Times New Roman" w:hAnsi="Times New Roman" w:cs="Times New Roman"/>
          <w:b/>
          <w:sz w:val="28"/>
          <w:szCs w:val="28"/>
        </w:rPr>
        <w:t>государственный инспектор отдела государственного земельного надзора</w:t>
      </w:r>
    </w:p>
    <w:p w:rsidR="00B23403" w:rsidRDefault="00B23403" w:rsidP="00B23403">
      <w:pPr>
        <w:rPr>
          <w:rFonts w:ascii="Times New Roman" w:hAnsi="Times New Roman" w:cs="Times New Roman"/>
          <w:sz w:val="28"/>
          <w:szCs w:val="28"/>
        </w:rPr>
      </w:pPr>
      <w:r w:rsidRPr="00B2340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23403">
        <w:rPr>
          <w:rFonts w:ascii="Times New Roman" w:hAnsi="Times New Roman" w:cs="Times New Roman"/>
          <w:sz w:val="28"/>
          <w:szCs w:val="28"/>
        </w:rPr>
        <w:t>Тажмухаметов</w:t>
      </w:r>
      <w:proofErr w:type="spellEnd"/>
      <w:r w:rsidRPr="00B2340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340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3403" w:rsidRPr="00B23403" w:rsidRDefault="00B23403" w:rsidP="00B234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403">
        <w:rPr>
          <w:rFonts w:ascii="Times New Roman" w:hAnsi="Times New Roman" w:cs="Times New Roman"/>
          <w:sz w:val="28"/>
          <w:szCs w:val="28"/>
        </w:rPr>
        <w:t xml:space="preserve">Конкурс на </w:t>
      </w:r>
      <w:r>
        <w:rPr>
          <w:rFonts w:ascii="Times New Roman" w:hAnsi="Times New Roman" w:cs="Times New Roman"/>
          <w:sz w:val="28"/>
          <w:szCs w:val="28"/>
        </w:rPr>
        <w:t xml:space="preserve">замещение вакантных должностей </w:t>
      </w:r>
      <w:r w:rsidRPr="00B23403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 отдела </w:t>
      </w:r>
      <w:r>
        <w:rPr>
          <w:rFonts w:ascii="Times New Roman" w:hAnsi="Times New Roman" w:cs="Times New Roman"/>
          <w:sz w:val="28"/>
          <w:szCs w:val="28"/>
        </w:rPr>
        <w:t xml:space="preserve">внутреннего ветеринарного надзора (заместителя начальника отдела) и отдела карантина растений,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качеством зерна и семенного контроля (заместителя начальника отдела) </w:t>
      </w:r>
      <w:r w:rsidRPr="00B23403">
        <w:rPr>
          <w:rFonts w:ascii="Times New Roman" w:hAnsi="Times New Roman" w:cs="Times New Roman"/>
          <w:sz w:val="28"/>
          <w:szCs w:val="28"/>
        </w:rPr>
        <w:t>признан несостоявшимся из-за отсутствия кандидатов, необходимых для участия в конкурсе.</w:t>
      </w:r>
    </w:p>
    <w:p w:rsidR="00B23403" w:rsidRPr="00B23403" w:rsidRDefault="00B23403" w:rsidP="00B2340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23403" w:rsidRPr="00B23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82CF6"/>
    <w:rsid w:val="00B23403"/>
    <w:rsid w:val="00D82CF6"/>
    <w:rsid w:val="00E8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82C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a04</dc:creator>
  <cp:keywords/>
  <dc:description/>
  <cp:lastModifiedBy>a04</cp:lastModifiedBy>
  <cp:revision>2</cp:revision>
  <dcterms:created xsi:type="dcterms:W3CDTF">2013-12-16T10:25:00Z</dcterms:created>
  <dcterms:modified xsi:type="dcterms:W3CDTF">2013-12-16T10:53:00Z</dcterms:modified>
</cp:coreProperties>
</file>